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9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385"/>
        <w:gridCol w:w="4875"/>
        <w:gridCol w:w="2807"/>
        <w:gridCol w:w="1734"/>
        <w:gridCol w:w="1303"/>
      </w:tblGrid>
      <w:tr w14:paraId="5D21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9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1E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霍城县市场监督管理局案件公示</w:t>
            </w:r>
          </w:p>
        </w:tc>
      </w:tr>
      <w:tr w14:paraId="4F0B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3F5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案件名称</w:t>
            </w:r>
          </w:p>
        </w:tc>
        <w:tc>
          <w:tcPr>
            <w:tcW w:w="138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06E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文号</w:t>
            </w:r>
          </w:p>
        </w:tc>
        <w:tc>
          <w:tcPr>
            <w:tcW w:w="48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098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主要违法事实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305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73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2CB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处罚结果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E3C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公示日期</w:t>
            </w:r>
          </w:p>
        </w:tc>
      </w:tr>
      <w:tr w14:paraId="1B3C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霍城县清水河镇***水产店销售二氧化硫残留含量超过食品安全标准限量的海水虾(青虾)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(伊霍城)市监（处）字〔2025〕171号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A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2025年7月16日，伊宁海关技术中心对霍城县清水河镇**水产店在售海水虾(青虾)进行食品安全监督抽检，样品数量2.5千克，经抽样检验，该批次海水虾(青虾)的二氧化硫残留量项目不符合 GB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2760-2024《食品安全国家标准 食品添加剂使用标准》要求，检验结论为不合格。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4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违反了《中华人民共和国食品安全法》第三十四条第二项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依据《中华人民共和国食品安全法》第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一百三十六条。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02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 w:color="auto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sz w:val="24"/>
                <w:szCs w:val="24"/>
                <w:u w:val="none"/>
                <w:lang w:val="en-US" w:eastAsia="zh-CN"/>
              </w:rPr>
              <w:t>不予以行政处罚。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0F4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2025年10月23日</w:t>
            </w:r>
          </w:p>
        </w:tc>
      </w:tr>
    </w:tbl>
    <w:p w14:paraId="71849A05">
      <w:pPr>
        <w:spacing w:line="240" w:lineRule="auto"/>
        <w:rPr>
          <w:sz w:val="24"/>
          <w:szCs w:val="24"/>
          <w:u w:val="none" w:color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Dk1MmEzNmZjNDRiYzMwOWQ4MzRjMWM1MmVjYTEifQ=="/>
  </w:docVars>
  <w:rsids>
    <w:rsidRoot w:val="73D25481"/>
    <w:rsid w:val="035B7614"/>
    <w:rsid w:val="06695AAF"/>
    <w:rsid w:val="0A283E04"/>
    <w:rsid w:val="0DAB15DF"/>
    <w:rsid w:val="0F546844"/>
    <w:rsid w:val="163B1549"/>
    <w:rsid w:val="17336CFE"/>
    <w:rsid w:val="178B555E"/>
    <w:rsid w:val="18877F11"/>
    <w:rsid w:val="18E812A9"/>
    <w:rsid w:val="1A9D7FC6"/>
    <w:rsid w:val="1BB11259"/>
    <w:rsid w:val="1C03518A"/>
    <w:rsid w:val="1F3913DA"/>
    <w:rsid w:val="1FC658C9"/>
    <w:rsid w:val="20783742"/>
    <w:rsid w:val="22544EBC"/>
    <w:rsid w:val="22C24A14"/>
    <w:rsid w:val="23BD2B71"/>
    <w:rsid w:val="254D176A"/>
    <w:rsid w:val="2B887379"/>
    <w:rsid w:val="2BC93737"/>
    <w:rsid w:val="2EA92669"/>
    <w:rsid w:val="30ED684E"/>
    <w:rsid w:val="319C18F5"/>
    <w:rsid w:val="341D5FA7"/>
    <w:rsid w:val="3948698F"/>
    <w:rsid w:val="3D0408BE"/>
    <w:rsid w:val="48F826E7"/>
    <w:rsid w:val="4C3255E6"/>
    <w:rsid w:val="4FE5175D"/>
    <w:rsid w:val="506809B0"/>
    <w:rsid w:val="51C80AF8"/>
    <w:rsid w:val="51E23FE8"/>
    <w:rsid w:val="51F14806"/>
    <w:rsid w:val="51FB40B4"/>
    <w:rsid w:val="5580354E"/>
    <w:rsid w:val="5A89003C"/>
    <w:rsid w:val="60011F55"/>
    <w:rsid w:val="608C38D0"/>
    <w:rsid w:val="61217423"/>
    <w:rsid w:val="64867C54"/>
    <w:rsid w:val="6A9C3F14"/>
    <w:rsid w:val="6AC511DF"/>
    <w:rsid w:val="6AD959DC"/>
    <w:rsid w:val="6CC34C6E"/>
    <w:rsid w:val="6D7B7055"/>
    <w:rsid w:val="73D25481"/>
    <w:rsid w:val="75D02172"/>
    <w:rsid w:val="7D7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645"/>
    </w:pPr>
    <w:rPr>
      <w:rFonts w:ascii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2"/>
    <w:next w:val="1"/>
    <w:qFormat/>
    <w:uiPriority w:val="99"/>
    <w:pPr>
      <w:spacing w:before="100" w:beforeAutospacing="1"/>
    </w:pPr>
    <w:rPr>
      <w:rFonts w:ascii="Times New Roman" w:hAnsi="Times New Roman"/>
    </w:rPr>
  </w:style>
  <w:style w:type="character" w:customStyle="1" w:styleId="9">
    <w:name w:val="font41"/>
    <w:basedOn w:val="8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single"/>
    </w:rPr>
  </w:style>
  <w:style w:type="character" w:customStyle="1" w:styleId="10">
    <w:name w:val="font5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304</Characters>
  <Lines>0</Lines>
  <Paragraphs>0</Paragraphs>
  <TotalTime>0</TotalTime>
  <ScaleCrop>false</ScaleCrop>
  <LinksUpToDate>false</LinksUpToDate>
  <CharactersWithSpaces>307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2024-07-02T13:06:00Z</dcterms:created>
  <dc:creator>依然忍冬</dc:creator>
  <cp:lastModifiedBy>懒癌晚期患者</cp:lastModifiedBy>
  <dcterms:modified xsi:type="dcterms:W3CDTF">2025-10-27T03:06:06Z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0B722E9F8211482F9D4C026EF7CBB712_13</vt:lpwstr>
  </property>
  <property fmtid="{D5CDD505-2E9C-101B-9397-08002B2CF9AE}" pid="4" name="KSOTemplateDocerSaveRecord">
    <vt:lpwstr>eyJoZGlkIjoiMGY0OTZkZmM1MjE5NmVlNjhjMjUzZTM4Nzk0NmIyYTUiLCJ1c2VySWQiOiIzNDk0ODY2ODcifQ==</vt:lpwstr>
  </property>
</Properties>
</file>